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810" w:rsidRPr="00657009" w:rsidRDefault="000B7810" w:rsidP="00657009">
      <w:pPr>
        <w:spacing w:after="0" w:line="240" w:lineRule="auto"/>
        <w:jc w:val="center"/>
        <w:rPr>
          <w:rFonts w:ascii="Times New Roman" w:hAnsi="Times New Roman"/>
          <w:sz w:val="24"/>
          <w:szCs w:val="24"/>
        </w:rPr>
      </w:pPr>
      <w:bookmarkStart w:id="0" w:name="_GoBack"/>
      <w:bookmarkEnd w:id="0"/>
    </w:p>
    <w:p w:rsidR="00785388" w:rsidRPr="00E74967" w:rsidRDefault="00B61D9C" w:rsidP="00785388">
      <w:pPr>
        <w:spacing w:after="0" w:line="240" w:lineRule="auto"/>
        <w:jc w:val="center"/>
        <w:rPr>
          <w:rFonts w:cs="Calibri"/>
          <w:b/>
          <w:sz w:val="28"/>
          <w:szCs w:val="28"/>
        </w:rPr>
      </w:pPr>
      <w:hyperlink r:id="rId8" w:history="1">
        <w:r w:rsidR="00785388" w:rsidRPr="00E74967">
          <w:rPr>
            <w:rStyle w:val="Hipervnculo"/>
            <w:rFonts w:cs="Calibri"/>
            <w:b/>
            <w:sz w:val="28"/>
            <w:szCs w:val="28"/>
          </w:rPr>
          <w:t>NOTAS DE GESTIÓN ADMINISTRATIVA</w:t>
        </w:r>
      </w:hyperlink>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r w:rsidRPr="00E74967">
        <w:rPr>
          <w:rFonts w:cs="Calibri"/>
          <w:b/>
        </w:rPr>
        <w:t>1. Introducción:</w:t>
      </w:r>
    </w:p>
    <w:p w:rsidR="00785388" w:rsidRPr="00E74967" w:rsidRDefault="00785388" w:rsidP="00785388">
      <w:pPr>
        <w:spacing w:after="0" w:line="240" w:lineRule="auto"/>
        <w:jc w:val="both"/>
        <w:rPr>
          <w:rFonts w:cs="Calibri"/>
        </w:rPr>
      </w:pPr>
      <w:r w:rsidRPr="00727BA5">
        <w:rPr>
          <w:rFonts w:cs="Calibri"/>
        </w:rPr>
        <w:t>La Academia realiza las actividades de diseñar e implementar procesos de planeación, reclutamiento, selección, formación inicial y continua, certificación, ingreso, asimilación, permanencia, reconocimientos, estímulos-recompensas y conclusión del Servicio de los elementos que integran los cuerpos de seguridad pública del Municipio de León, Guanajuato y Zona Metropolitana</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b/>
        </w:rPr>
      </w:pPr>
      <w:r w:rsidRPr="00E74967">
        <w:rPr>
          <w:rFonts w:cs="Calibri"/>
          <w:b/>
        </w:rPr>
        <w:t>2. Describir el panorama Económico y Financiero:</w:t>
      </w:r>
    </w:p>
    <w:p w:rsidR="00785388" w:rsidRPr="00E74967" w:rsidRDefault="00785388" w:rsidP="00785388">
      <w:pPr>
        <w:spacing w:after="0" w:line="240" w:lineRule="auto"/>
        <w:jc w:val="both"/>
        <w:rPr>
          <w:rFonts w:cs="Calibri"/>
        </w:rPr>
      </w:pPr>
    </w:p>
    <w:p w:rsidR="00785388" w:rsidRPr="004D2232" w:rsidRDefault="00785388" w:rsidP="00785388">
      <w:pPr>
        <w:jc w:val="both"/>
        <w:rPr>
          <w:rFonts w:ascii="Arial" w:hAnsi="Arial" w:cs="Arial"/>
          <w:sz w:val="20"/>
          <w:szCs w:val="20"/>
        </w:rPr>
      </w:pPr>
      <w:r w:rsidRPr="004D2232">
        <w:rPr>
          <w:rFonts w:ascii="Arial" w:hAnsi="Arial" w:cs="Arial"/>
          <w:sz w:val="20"/>
          <w:szCs w:val="20"/>
        </w:rPr>
        <w:t>En las actividades de planeación, reclutamiento, selección, formación inicial recibe subsidio del Municipio de León para ser aplicado en sus cuerpos de seguridad. En la actualidad, además, la Academia presta servicios tanto al Municipio de León, sus entidades de seguridad pública, así como a otros municipios del Estado de Guanajuato en la impartición de profesionalización en el programa SUBSEMUN, por lo que la prestación de servicios está retribuida con este recurso.</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b/>
        </w:rPr>
      </w:pPr>
      <w:r w:rsidRPr="00E74967">
        <w:rPr>
          <w:rFonts w:cs="Calibri"/>
          <w:b/>
        </w:rPr>
        <w:t>3. Autorización e Historia:</w:t>
      </w:r>
    </w:p>
    <w:p w:rsidR="00785388" w:rsidRPr="00E74967" w:rsidRDefault="00785388" w:rsidP="00785388">
      <w:pPr>
        <w:spacing w:after="0" w:line="240" w:lineRule="auto"/>
        <w:jc w:val="both"/>
        <w:rPr>
          <w:rFonts w:cs="Calibri"/>
        </w:rPr>
      </w:pPr>
    </w:p>
    <w:p w:rsidR="00785388" w:rsidRPr="004D2232" w:rsidRDefault="00785388" w:rsidP="00785388">
      <w:pPr>
        <w:jc w:val="both"/>
        <w:rPr>
          <w:rFonts w:ascii="Arial" w:hAnsi="Arial" w:cs="Arial"/>
          <w:sz w:val="20"/>
          <w:szCs w:val="20"/>
        </w:rPr>
      </w:pPr>
      <w:r w:rsidRPr="004D2232">
        <w:rPr>
          <w:rFonts w:ascii="Arial" w:hAnsi="Arial" w:cs="Arial"/>
          <w:sz w:val="20"/>
          <w:szCs w:val="20"/>
        </w:rPr>
        <w:t>a) Fecha de creación del ente.</w:t>
      </w:r>
    </w:p>
    <w:p w:rsidR="00785388" w:rsidRPr="004D2232" w:rsidRDefault="00785388" w:rsidP="00785388">
      <w:pPr>
        <w:jc w:val="both"/>
        <w:rPr>
          <w:rFonts w:ascii="Arial" w:hAnsi="Arial" w:cs="Arial"/>
          <w:sz w:val="20"/>
          <w:szCs w:val="20"/>
        </w:rPr>
      </w:pPr>
      <w:r w:rsidRPr="004D2232">
        <w:rPr>
          <w:rFonts w:ascii="Arial" w:hAnsi="Arial" w:cs="Arial"/>
          <w:sz w:val="20"/>
          <w:szCs w:val="20"/>
        </w:rPr>
        <w:t>24 de Agosto de 2010</w:t>
      </w:r>
    </w:p>
    <w:p w:rsidR="00785388" w:rsidRPr="004D2232" w:rsidRDefault="00785388" w:rsidP="00785388">
      <w:pPr>
        <w:jc w:val="both"/>
        <w:rPr>
          <w:rFonts w:ascii="Arial" w:hAnsi="Arial" w:cs="Arial"/>
          <w:sz w:val="20"/>
          <w:szCs w:val="20"/>
        </w:rPr>
      </w:pPr>
      <w:r w:rsidRPr="004D2232">
        <w:rPr>
          <w:rFonts w:ascii="Arial" w:hAnsi="Arial" w:cs="Arial"/>
          <w:sz w:val="20"/>
          <w:szCs w:val="20"/>
        </w:rPr>
        <w:t>b) Principales cambios en su estructura.</w:t>
      </w:r>
    </w:p>
    <w:p w:rsidR="00785388" w:rsidRPr="004D2232" w:rsidRDefault="00785388" w:rsidP="00785388">
      <w:pPr>
        <w:jc w:val="both"/>
        <w:rPr>
          <w:rFonts w:ascii="Arial" w:hAnsi="Arial" w:cs="Arial"/>
          <w:sz w:val="20"/>
          <w:szCs w:val="20"/>
        </w:rPr>
      </w:pPr>
      <w:r w:rsidRPr="004D2232">
        <w:rPr>
          <w:rFonts w:ascii="Arial" w:hAnsi="Arial" w:cs="Arial"/>
          <w:sz w:val="20"/>
          <w:szCs w:val="20"/>
        </w:rPr>
        <w:t>Hasta antes de la creación de la Academia, existía una Dirección de Área llamada Centro de Formación Policial ó CEFOPOL que pertenecía a la Secretaría de Seguridad Pública; a partir de la aprobación del Reglamento de la Academia, el CEFOPOL se transforma en la Academia. Esta Academia genera a partir de entonces su estructura organizacional conforme de menciona en el inciso f) del punto 4 de este informe.</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b/>
        </w:rPr>
      </w:pPr>
      <w:r w:rsidRPr="00E74967">
        <w:rPr>
          <w:rFonts w:cs="Calibri"/>
          <w:b/>
        </w:rPr>
        <w:t>4. Organización y Objeto Social:</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r w:rsidRPr="00E74967">
        <w:rPr>
          <w:rFonts w:cs="Calibri"/>
        </w:rPr>
        <w:t>Se informará sobre:</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r w:rsidRPr="00E74967">
        <w:rPr>
          <w:rFonts w:cs="Calibri"/>
          <w:b/>
        </w:rPr>
        <w:t>a)</w:t>
      </w:r>
      <w:r w:rsidRPr="00E74967">
        <w:rPr>
          <w:rFonts w:cs="Calibri"/>
        </w:rPr>
        <w:t xml:space="preserve"> Objeto social.</w:t>
      </w:r>
    </w:p>
    <w:p w:rsidR="00785388" w:rsidRPr="004D2232" w:rsidRDefault="00785388" w:rsidP="00785388">
      <w:pPr>
        <w:jc w:val="both"/>
        <w:rPr>
          <w:rFonts w:ascii="Arial" w:hAnsi="Arial" w:cs="Arial"/>
          <w:sz w:val="20"/>
          <w:szCs w:val="20"/>
        </w:rPr>
      </w:pPr>
      <w:r w:rsidRPr="004D2232">
        <w:rPr>
          <w:rFonts w:ascii="Arial" w:hAnsi="Arial" w:cs="Arial"/>
          <w:sz w:val="20"/>
          <w:szCs w:val="20"/>
        </w:rPr>
        <w:t>Se crea la Academia como un organismo público descentralizado de la Administración Pública Municipal de León, Guanajuato, con personalidad jurídica y patrimonio propio; el cual tendrá por objeto diseñar e implementar procesos de planeación, reclutamiento, selección, formación inicial y continua, certificación, ingreso, asimilación, permanencia, reconocimientos, estímulos-recompensas y conclusión del Servicio de los elementos que integran los cuerpos de seguridad pública del Municipio de León, Guanajuato y Zona Metropolitana.</w:t>
      </w:r>
    </w:p>
    <w:p w:rsidR="00785388" w:rsidRPr="00E74967" w:rsidRDefault="00785388" w:rsidP="00785388">
      <w:pPr>
        <w:spacing w:after="0" w:line="240" w:lineRule="auto"/>
        <w:jc w:val="both"/>
        <w:rPr>
          <w:rFonts w:cs="Calibri"/>
        </w:rPr>
      </w:pPr>
      <w:r w:rsidRPr="00E74967">
        <w:rPr>
          <w:rFonts w:cs="Calibri"/>
          <w:b/>
        </w:rPr>
        <w:t>b)</w:t>
      </w:r>
      <w:r w:rsidRPr="00E74967">
        <w:rPr>
          <w:rFonts w:cs="Calibri"/>
        </w:rPr>
        <w:t xml:space="preserve"> Principal actividad.</w:t>
      </w:r>
    </w:p>
    <w:p w:rsidR="00785388" w:rsidRPr="004D2232" w:rsidRDefault="00785388" w:rsidP="00785388">
      <w:pPr>
        <w:jc w:val="both"/>
        <w:rPr>
          <w:rFonts w:ascii="Arial" w:hAnsi="Arial" w:cs="Arial"/>
          <w:sz w:val="20"/>
          <w:szCs w:val="20"/>
        </w:rPr>
      </w:pPr>
      <w:r w:rsidRPr="004D2232">
        <w:rPr>
          <w:rFonts w:ascii="Arial" w:hAnsi="Arial" w:cs="Arial"/>
          <w:sz w:val="20"/>
          <w:szCs w:val="20"/>
        </w:rPr>
        <w:lastRenderedPageBreak/>
        <w:t>Reclutar, seleccionar e impartir formación inicial y continua, así como control de la carrera policial de los cuerpos de seguridad.</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r w:rsidRPr="00E74967">
        <w:rPr>
          <w:rFonts w:cs="Calibri"/>
          <w:b/>
        </w:rPr>
        <w:t>c)</w:t>
      </w:r>
      <w:r w:rsidRPr="00E74967">
        <w:rPr>
          <w:rFonts w:cs="Calibri"/>
        </w:rPr>
        <w:t xml:space="preserve"> Ejercicio fiscal </w:t>
      </w:r>
    </w:p>
    <w:p w:rsidR="00785388" w:rsidRPr="004D2232" w:rsidRDefault="000A2B14" w:rsidP="00785388">
      <w:pPr>
        <w:jc w:val="both"/>
        <w:rPr>
          <w:rFonts w:ascii="Arial" w:hAnsi="Arial" w:cs="Arial"/>
          <w:sz w:val="20"/>
          <w:szCs w:val="20"/>
        </w:rPr>
      </w:pPr>
      <w:r>
        <w:rPr>
          <w:rFonts w:ascii="Arial" w:hAnsi="Arial" w:cs="Arial"/>
          <w:sz w:val="20"/>
          <w:szCs w:val="20"/>
        </w:rPr>
        <w:t>Enero a Diciembre 2017</w:t>
      </w:r>
    </w:p>
    <w:p w:rsidR="00785388" w:rsidRPr="00E74967" w:rsidRDefault="00785388" w:rsidP="00785388">
      <w:pPr>
        <w:spacing w:after="0" w:line="240" w:lineRule="auto"/>
        <w:jc w:val="both"/>
        <w:rPr>
          <w:rFonts w:cs="Calibri"/>
        </w:rPr>
      </w:pPr>
    </w:p>
    <w:p w:rsidR="00785388" w:rsidRDefault="00785388" w:rsidP="00785388">
      <w:pPr>
        <w:jc w:val="both"/>
        <w:rPr>
          <w:rFonts w:cs="Calibri"/>
        </w:rPr>
      </w:pPr>
      <w:r w:rsidRPr="00E74967">
        <w:rPr>
          <w:rFonts w:cs="Calibri"/>
          <w:b/>
        </w:rPr>
        <w:t>d)</w:t>
      </w:r>
      <w:r w:rsidRPr="00E74967">
        <w:rPr>
          <w:rFonts w:cs="Calibri"/>
        </w:rPr>
        <w:t xml:space="preserve"> Régimen jurídico </w:t>
      </w:r>
    </w:p>
    <w:p w:rsidR="00785388" w:rsidRPr="004D2232" w:rsidRDefault="00785388" w:rsidP="00785388">
      <w:pPr>
        <w:jc w:val="both"/>
        <w:rPr>
          <w:rFonts w:ascii="Arial" w:hAnsi="Arial" w:cs="Arial"/>
          <w:sz w:val="20"/>
          <w:szCs w:val="20"/>
        </w:rPr>
      </w:pPr>
      <w:r w:rsidRPr="004D2232">
        <w:rPr>
          <w:rFonts w:ascii="Arial" w:hAnsi="Arial" w:cs="Arial"/>
          <w:sz w:val="20"/>
          <w:szCs w:val="20"/>
        </w:rPr>
        <w:t>Personal Moral con Fines no lucrativos</w:t>
      </w:r>
    </w:p>
    <w:p w:rsidR="00785388" w:rsidRPr="00E74967" w:rsidRDefault="00785388" w:rsidP="00785388">
      <w:pPr>
        <w:spacing w:after="0" w:line="240" w:lineRule="auto"/>
        <w:jc w:val="both"/>
        <w:rPr>
          <w:rFonts w:cs="Calibri"/>
        </w:rPr>
      </w:pPr>
    </w:p>
    <w:p w:rsidR="00785388" w:rsidRDefault="00785388" w:rsidP="00785388">
      <w:pPr>
        <w:jc w:val="both"/>
        <w:rPr>
          <w:rFonts w:cs="Calibri"/>
        </w:rPr>
      </w:pPr>
      <w:r w:rsidRPr="00E74967">
        <w:rPr>
          <w:rFonts w:cs="Calibri"/>
          <w:b/>
        </w:rPr>
        <w:t>e)</w:t>
      </w:r>
      <w:r w:rsidRPr="00E74967">
        <w:rPr>
          <w:rFonts w:cs="Calibri"/>
        </w:rPr>
        <w:t xml:space="preserve"> Consideraciones fiscales del ente: </w:t>
      </w:r>
    </w:p>
    <w:p w:rsidR="00785388" w:rsidRPr="004D2232" w:rsidRDefault="00785388" w:rsidP="00785388">
      <w:pPr>
        <w:jc w:val="both"/>
        <w:rPr>
          <w:rFonts w:ascii="Arial" w:hAnsi="Arial" w:cs="Arial"/>
          <w:sz w:val="20"/>
          <w:szCs w:val="20"/>
        </w:rPr>
      </w:pPr>
      <w:r w:rsidRPr="004D2232">
        <w:rPr>
          <w:rFonts w:ascii="Arial" w:hAnsi="Arial" w:cs="Arial"/>
          <w:sz w:val="20"/>
          <w:szCs w:val="20"/>
        </w:rPr>
        <w:t>Retenciones de impuesto sobre la renta por sueldos y salarios, retenciones por servicios profesionales, pago de impuesto al valor agregado cuando tenga actividades gravadas del mismo.</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r w:rsidRPr="00E74967">
        <w:rPr>
          <w:rFonts w:cs="Calibri"/>
          <w:b/>
        </w:rPr>
        <w:t>f)</w:t>
      </w:r>
      <w:r w:rsidRPr="00E74967">
        <w:rPr>
          <w:rFonts w:cs="Calibri"/>
        </w:rPr>
        <w:t xml:space="preserve"> Estructura organizacional básica.</w:t>
      </w:r>
      <w:r>
        <w:object w:dxaOrig="24013" w:dyaOrig="14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15pt;height:294.5pt" o:ole="">
            <v:imagedata r:id="rId9" o:title=""/>
          </v:shape>
          <o:OLEObject Type="Embed" ProgID="Visio.Drawing.11" ShapeID="_x0000_i1025" DrawAspect="Content" ObjectID="_1577448469" r:id="rId10"/>
        </w:object>
      </w:r>
    </w:p>
    <w:p w:rsidR="00785388" w:rsidRPr="00E74967" w:rsidRDefault="00785388" w:rsidP="00785388">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rsidR="00785388" w:rsidRDefault="00785388" w:rsidP="00785388">
      <w:pPr>
        <w:jc w:val="both"/>
        <w:rPr>
          <w:rFonts w:ascii="Arial" w:hAnsi="Arial" w:cs="Arial"/>
          <w:sz w:val="20"/>
          <w:szCs w:val="20"/>
        </w:rPr>
      </w:pPr>
    </w:p>
    <w:p w:rsidR="00785388" w:rsidRPr="004D2232" w:rsidRDefault="00785388" w:rsidP="00785388">
      <w:pPr>
        <w:jc w:val="both"/>
        <w:rPr>
          <w:rFonts w:ascii="Arial" w:hAnsi="Arial" w:cs="Arial"/>
          <w:sz w:val="20"/>
          <w:szCs w:val="20"/>
        </w:rPr>
      </w:pPr>
      <w:r w:rsidRPr="004D2232">
        <w:rPr>
          <w:rFonts w:ascii="Arial" w:hAnsi="Arial" w:cs="Arial"/>
          <w:sz w:val="20"/>
          <w:szCs w:val="20"/>
        </w:rPr>
        <w:t>NO APLICA</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b/>
        </w:rPr>
      </w:pPr>
      <w:r w:rsidRPr="00E74967">
        <w:rPr>
          <w:rFonts w:cs="Calibri"/>
          <w:b/>
        </w:rPr>
        <w:lastRenderedPageBreak/>
        <w:t>5. Bases de Preparación de los Estados Financieros:</w:t>
      </w:r>
    </w:p>
    <w:p w:rsidR="00785388" w:rsidRPr="00E74967" w:rsidRDefault="00785388" w:rsidP="00785388">
      <w:pPr>
        <w:spacing w:after="0" w:line="240" w:lineRule="auto"/>
        <w:jc w:val="both"/>
        <w:rPr>
          <w:rFonts w:cs="Calibri"/>
        </w:rPr>
      </w:pPr>
      <w:r w:rsidRPr="00E74967">
        <w:rPr>
          <w:rFonts w:cs="Calibri"/>
        </w:rPr>
        <w:t>Se informará sobre:</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785388" w:rsidRDefault="00785388" w:rsidP="00785388">
      <w:pPr>
        <w:jc w:val="both"/>
        <w:rPr>
          <w:rFonts w:ascii="Arial" w:hAnsi="Arial" w:cs="Arial"/>
          <w:sz w:val="20"/>
          <w:szCs w:val="20"/>
        </w:rPr>
      </w:pPr>
    </w:p>
    <w:p w:rsidR="00785388" w:rsidRPr="004D2232" w:rsidRDefault="00785388" w:rsidP="00785388">
      <w:pPr>
        <w:jc w:val="both"/>
        <w:rPr>
          <w:rFonts w:ascii="Arial" w:hAnsi="Arial" w:cs="Arial"/>
          <w:sz w:val="20"/>
          <w:szCs w:val="20"/>
        </w:rPr>
      </w:pPr>
      <w:r w:rsidRPr="004D2232">
        <w:rPr>
          <w:rFonts w:ascii="Arial" w:hAnsi="Arial" w:cs="Arial"/>
          <w:sz w:val="20"/>
          <w:szCs w:val="20"/>
        </w:rPr>
        <w:t>Para la preparación de los estados financieros se ha observado la normatividad emitida por el CONAC así como los lineamientos municipales establecidos para ello.</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r w:rsidRPr="00E74967">
        <w:rPr>
          <w:rFonts w:cs="Calibri"/>
          <w:b/>
        </w:rPr>
        <w:t>c)</w:t>
      </w:r>
      <w:r w:rsidRPr="00E74967">
        <w:rPr>
          <w:rFonts w:cs="Calibri"/>
        </w:rPr>
        <w:t xml:space="preserve"> Postulados básicos.</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r w:rsidRPr="00E74967">
        <w:rPr>
          <w:rFonts w:cs="Calibri"/>
        </w:rPr>
        <w:t>Revelar las nuevas políticas de reconocimiento:</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r w:rsidRPr="00E74967">
        <w:rPr>
          <w:rFonts w:cs="Calibri"/>
        </w:rPr>
        <w:t>Plan de implementación:</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b/>
        </w:rPr>
      </w:pPr>
      <w:r w:rsidRPr="00E74967">
        <w:rPr>
          <w:rFonts w:cs="Calibri"/>
          <w:b/>
        </w:rPr>
        <w:t>6. Políticas de Contabilidad Significativas:</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r w:rsidRPr="00E74967">
        <w:rPr>
          <w:rFonts w:cs="Calibri"/>
        </w:rPr>
        <w:t>Se informará sobre:</w:t>
      </w:r>
    </w:p>
    <w:p w:rsidR="00785388" w:rsidRPr="00E74967" w:rsidRDefault="00785388" w:rsidP="00785388">
      <w:pPr>
        <w:spacing w:after="0" w:line="240" w:lineRule="auto"/>
        <w:jc w:val="both"/>
        <w:rPr>
          <w:rFonts w:cs="Calibri"/>
        </w:rPr>
      </w:pPr>
    </w:p>
    <w:p w:rsidR="00785388" w:rsidRPr="00C57B67" w:rsidRDefault="00785388" w:rsidP="00785388">
      <w:pPr>
        <w:pStyle w:val="Prrafodelista"/>
        <w:numPr>
          <w:ilvl w:val="0"/>
          <w:numId w:val="2"/>
        </w:numPr>
        <w:jc w:val="both"/>
        <w:rPr>
          <w:rFonts w:cs="Calibri"/>
        </w:rPr>
      </w:pPr>
      <w:r w:rsidRPr="00C57B67">
        <w:rPr>
          <w:rFonts w:cs="Calibri"/>
        </w:rPr>
        <w:t xml:space="preserve">Actualización: </w:t>
      </w:r>
    </w:p>
    <w:p w:rsidR="00785388" w:rsidRPr="00C57B67" w:rsidRDefault="00785388" w:rsidP="00785388">
      <w:pPr>
        <w:pStyle w:val="Prrafodelista"/>
        <w:jc w:val="both"/>
        <w:rPr>
          <w:rFonts w:ascii="Arial" w:hAnsi="Arial" w:cs="Arial"/>
          <w:sz w:val="20"/>
          <w:szCs w:val="20"/>
        </w:rPr>
      </w:pPr>
      <w:r w:rsidRPr="00C57B67">
        <w:rPr>
          <w:rFonts w:ascii="Arial" w:hAnsi="Arial" w:cs="Arial"/>
          <w:sz w:val="20"/>
          <w:szCs w:val="20"/>
        </w:rPr>
        <w:t>La Academia está encaminada a cumplir lo establecido por la CONAC y trabaja en la implementación del sistema contable.</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785388" w:rsidRDefault="00785388" w:rsidP="00785388">
      <w:pPr>
        <w:jc w:val="both"/>
        <w:rPr>
          <w:rFonts w:ascii="Arial" w:hAnsi="Arial" w:cs="Arial"/>
          <w:sz w:val="20"/>
          <w:szCs w:val="20"/>
        </w:rPr>
      </w:pPr>
    </w:p>
    <w:p w:rsidR="00785388" w:rsidRPr="004D2232" w:rsidRDefault="00785388" w:rsidP="00785388">
      <w:pPr>
        <w:jc w:val="both"/>
        <w:rPr>
          <w:rFonts w:ascii="Arial" w:hAnsi="Arial" w:cs="Arial"/>
          <w:sz w:val="20"/>
          <w:szCs w:val="20"/>
        </w:rPr>
      </w:pPr>
      <w:r w:rsidRPr="004D2232">
        <w:rPr>
          <w:rFonts w:ascii="Arial" w:hAnsi="Arial" w:cs="Arial"/>
          <w:sz w:val="20"/>
          <w:szCs w:val="20"/>
        </w:rPr>
        <w:t>NO APLICA</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r w:rsidRPr="00E74967">
        <w:rPr>
          <w:rFonts w:cs="Calibri"/>
          <w:b/>
        </w:rPr>
        <w:lastRenderedPageBreak/>
        <w:t>c)</w:t>
      </w:r>
      <w:r w:rsidRPr="00E74967">
        <w:rPr>
          <w:rFonts w:cs="Calibri"/>
        </w:rPr>
        <w:t xml:space="preserve"> Método de valuación de la inversión en acciones de Compañías subsidiarias no consolidadas y asociadas:</w:t>
      </w:r>
    </w:p>
    <w:p w:rsidR="00785388" w:rsidRDefault="00785388" w:rsidP="00785388">
      <w:pPr>
        <w:jc w:val="both"/>
        <w:rPr>
          <w:rFonts w:ascii="Arial" w:hAnsi="Arial" w:cs="Arial"/>
          <w:sz w:val="20"/>
          <w:szCs w:val="20"/>
        </w:rPr>
      </w:pPr>
    </w:p>
    <w:p w:rsidR="00785388" w:rsidRPr="004D2232" w:rsidRDefault="00785388" w:rsidP="00785388">
      <w:pPr>
        <w:jc w:val="both"/>
        <w:rPr>
          <w:rFonts w:ascii="Arial" w:hAnsi="Arial" w:cs="Arial"/>
          <w:sz w:val="20"/>
          <w:szCs w:val="20"/>
        </w:rPr>
      </w:pPr>
      <w:r w:rsidRPr="004D2232">
        <w:rPr>
          <w:rFonts w:ascii="Arial" w:hAnsi="Arial" w:cs="Arial"/>
          <w:sz w:val="20"/>
          <w:szCs w:val="20"/>
        </w:rPr>
        <w:t>NO APLICA</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785388" w:rsidRDefault="00785388" w:rsidP="00785388">
      <w:pPr>
        <w:jc w:val="both"/>
        <w:rPr>
          <w:rFonts w:ascii="Arial" w:hAnsi="Arial" w:cs="Arial"/>
          <w:sz w:val="20"/>
          <w:szCs w:val="20"/>
        </w:rPr>
      </w:pPr>
    </w:p>
    <w:p w:rsidR="00785388" w:rsidRPr="004D2232" w:rsidRDefault="00785388" w:rsidP="00785388">
      <w:pPr>
        <w:jc w:val="both"/>
        <w:rPr>
          <w:rFonts w:ascii="Arial" w:hAnsi="Arial" w:cs="Arial"/>
          <w:sz w:val="20"/>
          <w:szCs w:val="20"/>
        </w:rPr>
      </w:pPr>
      <w:r w:rsidRPr="004D2232">
        <w:rPr>
          <w:rFonts w:ascii="Arial" w:hAnsi="Arial" w:cs="Arial"/>
          <w:sz w:val="20"/>
          <w:szCs w:val="20"/>
        </w:rPr>
        <w:t>NO APLICA</w:t>
      </w:r>
    </w:p>
    <w:p w:rsidR="00785388" w:rsidRPr="00E74967" w:rsidRDefault="00785388" w:rsidP="00785388">
      <w:pPr>
        <w:spacing w:after="0" w:line="240" w:lineRule="auto"/>
        <w:jc w:val="both"/>
        <w:rPr>
          <w:rFonts w:cs="Calibri"/>
        </w:rPr>
      </w:pPr>
    </w:p>
    <w:p w:rsidR="00785388" w:rsidRDefault="00785388" w:rsidP="00785388">
      <w:pPr>
        <w:jc w:val="both"/>
        <w:rPr>
          <w:rFonts w:cs="Calibri"/>
        </w:rPr>
      </w:pPr>
      <w:r w:rsidRPr="00E74967">
        <w:rPr>
          <w:rFonts w:cs="Calibri"/>
          <w:b/>
        </w:rPr>
        <w:t>e)</w:t>
      </w:r>
      <w:r w:rsidRPr="00E74967">
        <w:rPr>
          <w:rFonts w:cs="Calibri"/>
        </w:rPr>
        <w:t xml:space="preserve"> Beneficios a empleados: </w:t>
      </w:r>
    </w:p>
    <w:p w:rsidR="00785388" w:rsidRPr="004D2232" w:rsidRDefault="00785388" w:rsidP="00785388">
      <w:pPr>
        <w:jc w:val="both"/>
        <w:rPr>
          <w:rFonts w:ascii="Arial" w:hAnsi="Arial" w:cs="Arial"/>
          <w:sz w:val="20"/>
          <w:szCs w:val="20"/>
        </w:rPr>
      </w:pPr>
      <w:r w:rsidRPr="004D2232">
        <w:rPr>
          <w:rFonts w:ascii="Arial" w:hAnsi="Arial" w:cs="Arial"/>
          <w:sz w:val="20"/>
          <w:szCs w:val="20"/>
        </w:rPr>
        <w:t xml:space="preserve">Información perteneciente a la Dirección de Desarrollo Institucional </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785388" w:rsidRDefault="00785388" w:rsidP="00785388">
      <w:pPr>
        <w:jc w:val="both"/>
        <w:rPr>
          <w:rFonts w:ascii="Arial" w:hAnsi="Arial" w:cs="Arial"/>
          <w:sz w:val="20"/>
          <w:szCs w:val="20"/>
        </w:rPr>
      </w:pPr>
    </w:p>
    <w:p w:rsidR="00785388" w:rsidRPr="004D2232" w:rsidRDefault="00785388" w:rsidP="00785388">
      <w:pPr>
        <w:jc w:val="both"/>
        <w:rPr>
          <w:rFonts w:ascii="Arial" w:hAnsi="Arial" w:cs="Arial"/>
          <w:sz w:val="20"/>
          <w:szCs w:val="20"/>
        </w:rPr>
      </w:pPr>
      <w:r w:rsidRPr="004D2232">
        <w:rPr>
          <w:rFonts w:ascii="Arial" w:hAnsi="Arial" w:cs="Arial"/>
          <w:sz w:val="20"/>
          <w:szCs w:val="20"/>
        </w:rPr>
        <w:t>Se considera lo establecido por el CONAC</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785388" w:rsidRDefault="00785388" w:rsidP="00785388">
      <w:pPr>
        <w:jc w:val="both"/>
        <w:rPr>
          <w:rFonts w:ascii="Arial" w:hAnsi="Arial" w:cs="Arial"/>
          <w:sz w:val="20"/>
          <w:szCs w:val="20"/>
        </w:rPr>
      </w:pPr>
    </w:p>
    <w:p w:rsidR="00785388" w:rsidRPr="004D2232" w:rsidRDefault="00785388" w:rsidP="00785388">
      <w:pPr>
        <w:jc w:val="both"/>
        <w:rPr>
          <w:rFonts w:ascii="Arial" w:hAnsi="Arial" w:cs="Arial"/>
          <w:sz w:val="20"/>
          <w:szCs w:val="20"/>
        </w:rPr>
      </w:pPr>
      <w:r>
        <w:rPr>
          <w:rFonts w:ascii="Arial" w:hAnsi="Arial" w:cs="Arial"/>
          <w:sz w:val="20"/>
          <w:szCs w:val="20"/>
        </w:rPr>
        <w:t>No se aplican</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785388" w:rsidRDefault="00785388" w:rsidP="00785388">
      <w:pPr>
        <w:jc w:val="both"/>
        <w:rPr>
          <w:rFonts w:ascii="Arial" w:hAnsi="Arial" w:cs="Arial"/>
          <w:sz w:val="20"/>
          <w:szCs w:val="20"/>
        </w:rPr>
      </w:pPr>
    </w:p>
    <w:p w:rsidR="00785388" w:rsidRPr="004D2232" w:rsidRDefault="00785388" w:rsidP="00785388">
      <w:pPr>
        <w:jc w:val="both"/>
        <w:rPr>
          <w:rFonts w:ascii="Arial" w:hAnsi="Arial" w:cs="Arial"/>
          <w:sz w:val="20"/>
          <w:szCs w:val="20"/>
        </w:rPr>
      </w:pPr>
      <w:r w:rsidRPr="004D2232">
        <w:rPr>
          <w:rFonts w:ascii="Arial" w:hAnsi="Arial" w:cs="Arial"/>
          <w:sz w:val="20"/>
          <w:szCs w:val="20"/>
        </w:rPr>
        <w:t xml:space="preserve">Se trabaja en la implementación de Software contable por lo que se trabaja en la implementación de los procesos.  </w:t>
      </w:r>
    </w:p>
    <w:p w:rsidR="00785388" w:rsidRPr="00C57B67" w:rsidRDefault="00785388" w:rsidP="00785388">
      <w:pPr>
        <w:pStyle w:val="Prrafodelista"/>
        <w:numPr>
          <w:ilvl w:val="0"/>
          <w:numId w:val="3"/>
        </w:numPr>
        <w:jc w:val="both"/>
        <w:rPr>
          <w:rFonts w:cs="Calibri"/>
        </w:rPr>
      </w:pPr>
      <w:r w:rsidRPr="00C57B67">
        <w:rPr>
          <w:rFonts w:cs="Calibri"/>
        </w:rPr>
        <w:t xml:space="preserve">Reclasificaciones: </w:t>
      </w:r>
    </w:p>
    <w:p w:rsidR="00785388" w:rsidRPr="00C57B67" w:rsidRDefault="00785388" w:rsidP="00785388">
      <w:pPr>
        <w:pStyle w:val="Prrafodelista"/>
        <w:ind w:left="1080"/>
        <w:jc w:val="both"/>
        <w:rPr>
          <w:rFonts w:ascii="Arial" w:hAnsi="Arial" w:cs="Arial"/>
          <w:sz w:val="20"/>
          <w:szCs w:val="20"/>
        </w:rPr>
      </w:pPr>
      <w:r w:rsidRPr="00C57B67">
        <w:rPr>
          <w:rFonts w:ascii="Arial" w:hAnsi="Arial" w:cs="Arial"/>
          <w:sz w:val="20"/>
          <w:szCs w:val="20"/>
        </w:rPr>
        <w:t>NO APLICA</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r w:rsidRPr="00E74967">
        <w:rPr>
          <w:rFonts w:cs="Calibri"/>
          <w:b/>
        </w:rPr>
        <w:t>j)</w:t>
      </w:r>
      <w:r w:rsidRPr="00E74967">
        <w:rPr>
          <w:rFonts w:cs="Calibri"/>
        </w:rPr>
        <w:t xml:space="preserve"> Depuración y cancelación de saldos:</w:t>
      </w:r>
    </w:p>
    <w:p w:rsidR="00785388" w:rsidRDefault="00785388" w:rsidP="00785388">
      <w:pPr>
        <w:jc w:val="both"/>
        <w:rPr>
          <w:rFonts w:ascii="Arial" w:hAnsi="Arial" w:cs="Arial"/>
          <w:sz w:val="20"/>
          <w:szCs w:val="20"/>
        </w:rPr>
      </w:pPr>
    </w:p>
    <w:p w:rsidR="00785388" w:rsidRPr="004D2232" w:rsidRDefault="00785388" w:rsidP="00785388">
      <w:pPr>
        <w:jc w:val="both"/>
        <w:rPr>
          <w:rFonts w:ascii="Arial" w:hAnsi="Arial" w:cs="Arial"/>
          <w:b/>
          <w:sz w:val="20"/>
          <w:szCs w:val="20"/>
        </w:rPr>
      </w:pPr>
      <w:r w:rsidRPr="004D2232">
        <w:rPr>
          <w:rFonts w:ascii="Arial" w:hAnsi="Arial" w:cs="Arial"/>
          <w:sz w:val="20"/>
          <w:szCs w:val="20"/>
        </w:rPr>
        <w:t>NO APLICA</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b/>
        </w:rPr>
      </w:pPr>
      <w:r w:rsidRPr="00E74967">
        <w:rPr>
          <w:rFonts w:cs="Calibri"/>
          <w:b/>
        </w:rPr>
        <w:t>7. Posición en Moneda Extranjera y Protección por Riesgo Cambiario:</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r w:rsidRPr="00E74967">
        <w:rPr>
          <w:rFonts w:cs="Calibri"/>
        </w:rPr>
        <w:t>Se informará sobre:</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r w:rsidRPr="00E74967">
        <w:rPr>
          <w:rFonts w:cs="Calibri"/>
          <w:b/>
        </w:rPr>
        <w:t>a)</w:t>
      </w:r>
      <w:r w:rsidRPr="00E74967">
        <w:rPr>
          <w:rFonts w:cs="Calibri"/>
        </w:rPr>
        <w:t xml:space="preserve"> Activos en moneda extranjera:</w:t>
      </w:r>
    </w:p>
    <w:p w:rsidR="00785388" w:rsidRDefault="00785388" w:rsidP="00785388">
      <w:pPr>
        <w:jc w:val="both"/>
        <w:rPr>
          <w:rFonts w:ascii="Arial" w:hAnsi="Arial" w:cs="Arial"/>
          <w:sz w:val="20"/>
          <w:szCs w:val="20"/>
        </w:rPr>
      </w:pPr>
    </w:p>
    <w:p w:rsidR="00785388" w:rsidRPr="004D2232" w:rsidRDefault="00785388" w:rsidP="00785388">
      <w:pPr>
        <w:jc w:val="both"/>
        <w:rPr>
          <w:rFonts w:ascii="Arial" w:hAnsi="Arial" w:cs="Arial"/>
          <w:sz w:val="20"/>
          <w:szCs w:val="20"/>
        </w:rPr>
      </w:pPr>
      <w:r w:rsidRPr="004D2232">
        <w:rPr>
          <w:rFonts w:ascii="Arial" w:hAnsi="Arial" w:cs="Arial"/>
          <w:sz w:val="20"/>
          <w:szCs w:val="20"/>
        </w:rPr>
        <w:t>NO APLICA</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r w:rsidRPr="00E74967">
        <w:rPr>
          <w:rFonts w:cs="Calibri"/>
          <w:b/>
        </w:rPr>
        <w:t>b)</w:t>
      </w:r>
      <w:r w:rsidRPr="00E74967">
        <w:rPr>
          <w:rFonts w:cs="Calibri"/>
        </w:rPr>
        <w:t xml:space="preserve"> Pasivos en moneda extranjera:</w:t>
      </w:r>
    </w:p>
    <w:p w:rsidR="00785388" w:rsidRDefault="00785388" w:rsidP="00785388">
      <w:pPr>
        <w:jc w:val="both"/>
        <w:rPr>
          <w:rFonts w:ascii="Arial" w:hAnsi="Arial" w:cs="Arial"/>
          <w:sz w:val="20"/>
          <w:szCs w:val="20"/>
        </w:rPr>
      </w:pPr>
    </w:p>
    <w:p w:rsidR="00785388" w:rsidRPr="004D2232" w:rsidRDefault="00785388" w:rsidP="00785388">
      <w:pPr>
        <w:jc w:val="both"/>
        <w:rPr>
          <w:rFonts w:ascii="Arial" w:hAnsi="Arial" w:cs="Arial"/>
          <w:sz w:val="20"/>
          <w:szCs w:val="20"/>
        </w:rPr>
      </w:pPr>
      <w:r w:rsidRPr="004D2232">
        <w:rPr>
          <w:rFonts w:ascii="Arial" w:hAnsi="Arial" w:cs="Arial"/>
          <w:sz w:val="20"/>
          <w:szCs w:val="20"/>
        </w:rPr>
        <w:t>NO APLICA</w:t>
      </w:r>
    </w:p>
    <w:p w:rsidR="00785388" w:rsidRPr="00E74967" w:rsidRDefault="00785388" w:rsidP="00785388">
      <w:pPr>
        <w:spacing w:after="0" w:line="240" w:lineRule="auto"/>
        <w:jc w:val="both"/>
        <w:rPr>
          <w:rFonts w:cs="Calibri"/>
        </w:rPr>
      </w:pPr>
      <w:r w:rsidRPr="00E74967">
        <w:rPr>
          <w:rFonts w:cs="Calibri"/>
          <w:b/>
        </w:rPr>
        <w:t xml:space="preserve">c) </w:t>
      </w:r>
      <w:r w:rsidRPr="00E74967">
        <w:rPr>
          <w:rFonts w:cs="Calibri"/>
        </w:rPr>
        <w:t>Posición en moneda extranjera:</w:t>
      </w:r>
    </w:p>
    <w:p w:rsidR="00785388" w:rsidRDefault="00785388" w:rsidP="00785388">
      <w:pPr>
        <w:jc w:val="both"/>
        <w:rPr>
          <w:rFonts w:ascii="Arial" w:hAnsi="Arial" w:cs="Arial"/>
          <w:sz w:val="20"/>
          <w:szCs w:val="20"/>
        </w:rPr>
      </w:pPr>
    </w:p>
    <w:p w:rsidR="00785388" w:rsidRPr="004D2232" w:rsidRDefault="00785388" w:rsidP="00785388">
      <w:pPr>
        <w:jc w:val="both"/>
        <w:rPr>
          <w:rFonts w:ascii="Arial" w:hAnsi="Arial" w:cs="Arial"/>
          <w:sz w:val="20"/>
          <w:szCs w:val="20"/>
        </w:rPr>
      </w:pPr>
      <w:r w:rsidRPr="004D2232">
        <w:rPr>
          <w:rFonts w:ascii="Arial" w:hAnsi="Arial" w:cs="Arial"/>
          <w:sz w:val="20"/>
          <w:szCs w:val="20"/>
        </w:rPr>
        <w:t>NO APLICA</w:t>
      </w:r>
    </w:p>
    <w:p w:rsidR="00785388" w:rsidRPr="00E74967" w:rsidRDefault="00785388" w:rsidP="00785388">
      <w:pPr>
        <w:spacing w:after="0" w:line="240" w:lineRule="auto"/>
        <w:jc w:val="both"/>
        <w:rPr>
          <w:rFonts w:cs="Calibri"/>
        </w:rPr>
      </w:pPr>
      <w:r w:rsidRPr="00E74967">
        <w:rPr>
          <w:rFonts w:cs="Calibri"/>
          <w:b/>
        </w:rPr>
        <w:t>d)</w:t>
      </w:r>
      <w:r w:rsidRPr="00E74967">
        <w:rPr>
          <w:rFonts w:cs="Calibri"/>
        </w:rPr>
        <w:t xml:space="preserve"> Tipo de cambio:</w:t>
      </w:r>
    </w:p>
    <w:p w:rsidR="00785388" w:rsidRDefault="00785388" w:rsidP="00785388">
      <w:pPr>
        <w:jc w:val="both"/>
        <w:rPr>
          <w:rFonts w:ascii="Arial" w:hAnsi="Arial" w:cs="Arial"/>
          <w:sz w:val="20"/>
          <w:szCs w:val="20"/>
        </w:rPr>
      </w:pPr>
    </w:p>
    <w:p w:rsidR="00785388" w:rsidRPr="004D2232" w:rsidRDefault="00785388" w:rsidP="00785388">
      <w:pPr>
        <w:jc w:val="both"/>
        <w:rPr>
          <w:rFonts w:ascii="Arial" w:hAnsi="Arial" w:cs="Arial"/>
          <w:sz w:val="20"/>
          <w:szCs w:val="20"/>
        </w:rPr>
      </w:pPr>
      <w:r w:rsidRPr="004D2232">
        <w:rPr>
          <w:rFonts w:ascii="Arial" w:hAnsi="Arial" w:cs="Arial"/>
          <w:sz w:val="20"/>
          <w:szCs w:val="20"/>
        </w:rPr>
        <w:t>NO APLICA</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r w:rsidRPr="00E74967">
        <w:rPr>
          <w:rFonts w:cs="Calibri"/>
          <w:b/>
        </w:rPr>
        <w:t xml:space="preserve">e) </w:t>
      </w:r>
      <w:r w:rsidRPr="00E74967">
        <w:rPr>
          <w:rFonts w:cs="Calibri"/>
        </w:rPr>
        <w:t>Equivalente en moneda nacional:</w:t>
      </w:r>
    </w:p>
    <w:p w:rsidR="00785388"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r w:rsidRPr="00E74967">
        <w:rPr>
          <w:rFonts w:cs="Calibri"/>
        </w:rPr>
        <w:t>Lo anterior por cada tipo de moneda extranjera que se encuentre en los rubros de activo y pasivo.</w:t>
      </w:r>
    </w:p>
    <w:p w:rsidR="00785388"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r w:rsidRPr="00E74967">
        <w:rPr>
          <w:rFonts w:cs="Calibri"/>
        </w:rPr>
        <w:t>Adicionalmente se informará sobre los métodos de protección de riesgo por variaciones en el tipo de cambio.</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b/>
        </w:rPr>
      </w:pPr>
      <w:r w:rsidRPr="00E74967">
        <w:rPr>
          <w:rFonts w:cs="Calibri"/>
          <w:b/>
        </w:rPr>
        <w:t>8. Reporte Analítico del Activo:</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r w:rsidRPr="00E74967">
        <w:rPr>
          <w:rFonts w:cs="Calibri"/>
        </w:rPr>
        <w:t>Debe mostrar la siguiente información:</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785388" w:rsidRDefault="00785388" w:rsidP="00785388">
      <w:pPr>
        <w:jc w:val="both"/>
        <w:rPr>
          <w:rFonts w:ascii="Arial" w:hAnsi="Arial" w:cs="Arial"/>
          <w:sz w:val="20"/>
          <w:szCs w:val="20"/>
        </w:rPr>
      </w:pPr>
    </w:p>
    <w:p w:rsidR="00785388" w:rsidRPr="004D2232" w:rsidRDefault="00785388" w:rsidP="00785388">
      <w:pPr>
        <w:jc w:val="both"/>
        <w:rPr>
          <w:rFonts w:ascii="Arial" w:hAnsi="Arial" w:cs="Arial"/>
          <w:sz w:val="20"/>
          <w:szCs w:val="20"/>
        </w:rPr>
      </w:pPr>
      <w:r w:rsidRPr="004D2232">
        <w:rPr>
          <w:rFonts w:ascii="Arial" w:hAnsi="Arial" w:cs="Arial"/>
          <w:sz w:val="20"/>
          <w:szCs w:val="20"/>
        </w:rPr>
        <w:t>Los porcentajes de depreciación considerados en la cuenta 1263 "Depreciación acumulada de bienes muebles" se utilizaron los establecidos en la Ley de Impuesto sobre la Renta vigente a la fecha de estos estado financieros</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785388" w:rsidRDefault="00785388" w:rsidP="00785388">
      <w:pPr>
        <w:jc w:val="both"/>
        <w:rPr>
          <w:rFonts w:ascii="Arial" w:hAnsi="Arial" w:cs="Arial"/>
          <w:sz w:val="20"/>
          <w:szCs w:val="20"/>
        </w:rPr>
      </w:pPr>
    </w:p>
    <w:p w:rsidR="00785388" w:rsidRPr="004D2232" w:rsidRDefault="00785388" w:rsidP="00785388">
      <w:pPr>
        <w:jc w:val="both"/>
        <w:rPr>
          <w:rFonts w:ascii="Arial" w:hAnsi="Arial" w:cs="Arial"/>
          <w:sz w:val="20"/>
          <w:szCs w:val="20"/>
        </w:rPr>
      </w:pPr>
      <w:r w:rsidRPr="004D2232">
        <w:rPr>
          <w:rFonts w:ascii="Arial" w:hAnsi="Arial" w:cs="Arial"/>
          <w:sz w:val="20"/>
          <w:szCs w:val="20"/>
        </w:rPr>
        <w:t>NO APLICA</w:t>
      </w:r>
    </w:p>
    <w:p w:rsidR="00785388" w:rsidRPr="00E74967" w:rsidRDefault="00785388" w:rsidP="00785388">
      <w:pPr>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rsidR="00785388" w:rsidRDefault="00785388" w:rsidP="00785388">
      <w:pPr>
        <w:jc w:val="both"/>
        <w:rPr>
          <w:rFonts w:ascii="Arial" w:hAnsi="Arial" w:cs="Arial"/>
          <w:sz w:val="20"/>
          <w:szCs w:val="20"/>
        </w:rPr>
      </w:pPr>
    </w:p>
    <w:p w:rsidR="00785388" w:rsidRPr="004D2232" w:rsidRDefault="00785388" w:rsidP="00785388">
      <w:pPr>
        <w:jc w:val="both"/>
        <w:rPr>
          <w:rFonts w:ascii="Arial" w:hAnsi="Arial" w:cs="Arial"/>
          <w:sz w:val="20"/>
          <w:szCs w:val="20"/>
        </w:rPr>
      </w:pPr>
      <w:r w:rsidRPr="004D2232">
        <w:rPr>
          <w:rFonts w:ascii="Arial" w:hAnsi="Arial" w:cs="Arial"/>
          <w:sz w:val="20"/>
          <w:szCs w:val="20"/>
        </w:rPr>
        <w:t>NO APLICA</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785388" w:rsidRDefault="00785388" w:rsidP="00785388">
      <w:pPr>
        <w:jc w:val="both"/>
        <w:rPr>
          <w:rFonts w:ascii="Arial" w:hAnsi="Arial" w:cs="Arial"/>
          <w:sz w:val="20"/>
          <w:szCs w:val="20"/>
        </w:rPr>
      </w:pPr>
    </w:p>
    <w:p w:rsidR="00785388" w:rsidRPr="004D2232" w:rsidRDefault="00785388" w:rsidP="00785388">
      <w:pPr>
        <w:jc w:val="both"/>
        <w:rPr>
          <w:rFonts w:ascii="Arial" w:hAnsi="Arial" w:cs="Arial"/>
          <w:sz w:val="20"/>
          <w:szCs w:val="20"/>
        </w:rPr>
      </w:pPr>
      <w:r w:rsidRPr="004D2232">
        <w:rPr>
          <w:rFonts w:ascii="Arial" w:hAnsi="Arial" w:cs="Arial"/>
          <w:sz w:val="20"/>
          <w:szCs w:val="20"/>
        </w:rPr>
        <w:t>NO APLICA</w:t>
      </w:r>
    </w:p>
    <w:p w:rsidR="00785388" w:rsidRPr="00E74967" w:rsidRDefault="00785388" w:rsidP="00785388">
      <w:pPr>
        <w:spacing w:after="0" w:line="240" w:lineRule="auto"/>
        <w:jc w:val="both"/>
        <w:rPr>
          <w:rFonts w:cs="Calibri"/>
          <w:b/>
        </w:rPr>
      </w:pPr>
    </w:p>
    <w:p w:rsidR="00785388" w:rsidRPr="00E74967" w:rsidRDefault="00785388" w:rsidP="00785388">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785388" w:rsidRDefault="00785388" w:rsidP="00785388">
      <w:pPr>
        <w:jc w:val="both"/>
        <w:rPr>
          <w:rFonts w:ascii="Arial" w:hAnsi="Arial" w:cs="Arial"/>
          <w:sz w:val="20"/>
          <w:szCs w:val="20"/>
        </w:rPr>
      </w:pPr>
    </w:p>
    <w:p w:rsidR="00785388" w:rsidRPr="004D2232" w:rsidRDefault="00785388" w:rsidP="00785388">
      <w:pPr>
        <w:jc w:val="both"/>
        <w:rPr>
          <w:rFonts w:ascii="Arial" w:hAnsi="Arial" w:cs="Arial"/>
          <w:sz w:val="20"/>
          <w:szCs w:val="20"/>
        </w:rPr>
      </w:pPr>
      <w:r w:rsidRPr="004D2232">
        <w:rPr>
          <w:rFonts w:ascii="Arial" w:hAnsi="Arial" w:cs="Arial"/>
          <w:sz w:val="20"/>
          <w:szCs w:val="20"/>
        </w:rPr>
        <w:t>NO APLICA</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785388" w:rsidRDefault="00785388" w:rsidP="00785388">
      <w:pPr>
        <w:spacing w:after="0" w:line="240" w:lineRule="auto"/>
        <w:jc w:val="both"/>
        <w:rPr>
          <w:rFonts w:cs="Calibri"/>
        </w:rPr>
      </w:pPr>
    </w:p>
    <w:p w:rsidR="00785388" w:rsidRPr="004D2232" w:rsidRDefault="00785388" w:rsidP="00785388">
      <w:pPr>
        <w:jc w:val="both"/>
        <w:rPr>
          <w:rFonts w:ascii="Arial" w:hAnsi="Arial" w:cs="Arial"/>
          <w:sz w:val="20"/>
          <w:szCs w:val="20"/>
        </w:rPr>
      </w:pPr>
      <w:r w:rsidRPr="004D2232">
        <w:rPr>
          <w:rFonts w:ascii="Arial" w:hAnsi="Arial" w:cs="Arial"/>
          <w:sz w:val="20"/>
          <w:szCs w:val="20"/>
        </w:rPr>
        <w:t>NO APLICA</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785388" w:rsidRDefault="00785388" w:rsidP="00785388">
      <w:pPr>
        <w:jc w:val="both"/>
        <w:rPr>
          <w:rFonts w:ascii="Arial" w:hAnsi="Arial" w:cs="Arial"/>
          <w:sz w:val="20"/>
          <w:szCs w:val="20"/>
        </w:rPr>
      </w:pPr>
    </w:p>
    <w:p w:rsidR="00785388" w:rsidRPr="004D2232" w:rsidRDefault="00785388" w:rsidP="00785388">
      <w:pPr>
        <w:jc w:val="both"/>
        <w:rPr>
          <w:rFonts w:ascii="Arial" w:hAnsi="Arial" w:cs="Arial"/>
          <w:sz w:val="20"/>
          <w:szCs w:val="20"/>
        </w:rPr>
      </w:pPr>
      <w:r w:rsidRPr="004D2232">
        <w:rPr>
          <w:rFonts w:ascii="Arial" w:hAnsi="Arial" w:cs="Arial"/>
          <w:sz w:val="20"/>
          <w:szCs w:val="20"/>
        </w:rPr>
        <w:t>NO APLICA</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r w:rsidRPr="00E74967">
        <w:rPr>
          <w:rFonts w:cs="Calibri"/>
          <w:b/>
        </w:rPr>
        <w:t>a)</w:t>
      </w:r>
      <w:r w:rsidRPr="00E74967">
        <w:rPr>
          <w:rFonts w:cs="Calibri"/>
        </w:rPr>
        <w:t xml:space="preserve"> Inversiones en valores:</w:t>
      </w:r>
    </w:p>
    <w:p w:rsidR="00785388" w:rsidRDefault="00785388" w:rsidP="00785388">
      <w:pPr>
        <w:jc w:val="both"/>
        <w:rPr>
          <w:rFonts w:ascii="Arial" w:hAnsi="Arial" w:cs="Arial"/>
          <w:sz w:val="20"/>
          <w:szCs w:val="20"/>
        </w:rPr>
      </w:pPr>
    </w:p>
    <w:p w:rsidR="00785388" w:rsidRPr="004D2232" w:rsidRDefault="00785388" w:rsidP="00785388">
      <w:pPr>
        <w:jc w:val="both"/>
        <w:rPr>
          <w:rFonts w:ascii="Arial" w:hAnsi="Arial" w:cs="Arial"/>
          <w:sz w:val="20"/>
          <w:szCs w:val="20"/>
        </w:rPr>
      </w:pPr>
      <w:r w:rsidRPr="004D2232">
        <w:rPr>
          <w:rFonts w:ascii="Arial" w:hAnsi="Arial" w:cs="Arial"/>
          <w:sz w:val="20"/>
          <w:szCs w:val="20"/>
        </w:rPr>
        <w:t>NO APLICA</w:t>
      </w:r>
    </w:p>
    <w:p w:rsidR="00785388" w:rsidRPr="00E74967" w:rsidRDefault="00785388" w:rsidP="00785388">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785388" w:rsidRDefault="00785388" w:rsidP="00785388">
      <w:pPr>
        <w:jc w:val="both"/>
        <w:rPr>
          <w:rFonts w:ascii="Arial" w:hAnsi="Arial" w:cs="Arial"/>
          <w:sz w:val="20"/>
          <w:szCs w:val="20"/>
        </w:rPr>
      </w:pPr>
    </w:p>
    <w:p w:rsidR="00785388" w:rsidRPr="004D2232" w:rsidRDefault="00785388" w:rsidP="00785388">
      <w:pPr>
        <w:jc w:val="both"/>
        <w:rPr>
          <w:rFonts w:ascii="Arial" w:hAnsi="Arial" w:cs="Arial"/>
          <w:sz w:val="20"/>
          <w:szCs w:val="20"/>
        </w:rPr>
      </w:pPr>
      <w:r w:rsidRPr="004D2232">
        <w:rPr>
          <w:rFonts w:ascii="Arial" w:hAnsi="Arial" w:cs="Arial"/>
          <w:sz w:val="20"/>
          <w:szCs w:val="20"/>
        </w:rPr>
        <w:t>NO APLICA</w:t>
      </w:r>
    </w:p>
    <w:p w:rsidR="00785388" w:rsidRPr="00E74967" w:rsidRDefault="00785388" w:rsidP="00785388">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785388" w:rsidRDefault="00785388" w:rsidP="00785388">
      <w:pPr>
        <w:jc w:val="both"/>
        <w:rPr>
          <w:rFonts w:ascii="Arial" w:hAnsi="Arial" w:cs="Arial"/>
          <w:sz w:val="20"/>
          <w:szCs w:val="20"/>
        </w:rPr>
      </w:pPr>
    </w:p>
    <w:p w:rsidR="00785388" w:rsidRPr="004D2232" w:rsidRDefault="00785388" w:rsidP="00785388">
      <w:pPr>
        <w:jc w:val="both"/>
        <w:rPr>
          <w:rFonts w:ascii="Arial" w:hAnsi="Arial" w:cs="Arial"/>
          <w:sz w:val="20"/>
          <w:szCs w:val="20"/>
        </w:rPr>
      </w:pPr>
      <w:r w:rsidRPr="004D2232">
        <w:rPr>
          <w:rFonts w:ascii="Arial" w:hAnsi="Arial" w:cs="Arial"/>
          <w:sz w:val="20"/>
          <w:szCs w:val="20"/>
        </w:rPr>
        <w:t>NO APLICA</w:t>
      </w:r>
    </w:p>
    <w:p w:rsidR="00785388" w:rsidRPr="00E74967" w:rsidRDefault="00785388" w:rsidP="00785388">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785388" w:rsidRDefault="00785388" w:rsidP="00785388">
      <w:pPr>
        <w:jc w:val="both"/>
        <w:rPr>
          <w:rFonts w:ascii="Arial" w:hAnsi="Arial" w:cs="Arial"/>
          <w:sz w:val="20"/>
          <w:szCs w:val="20"/>
        </w:rPr>
      </w:pPr>
    </w:p>
    <w:p w:rsidR="00785388" w:rsidRPr="004D2232" w:rsidRDefault="00785388" w:rsidP="00785388">
      <w:pPr>
        <w:jc w:val="both"/>
        <w:rPr>
          <w:rFonts w:ascii="Arial" w:hAnsi="Arial" w:cs="Arial"/>
          <w:sz w:val="20"/>
          <w:szCs w:val="20"/>
        </w:rPr>
      </w:pPr>
      <w:r w:rsidRPr="004D2232">
        <w:rPr>
          <w:rFonts w:ascii="Arial" w:hAnsi="Arial" w:cs="Arial"/>
          <w:sz w:val="20"/>
          <w:szCs w:val="20"/>
        </w:rPr>
        <w:t>NO APLICA</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785388" w:rsidRDefault="00785388" w:rsidP="00785388">
      <w:pPr>
        <w:jc w:val="both"/>
        <w:rPr>
          <w:rFonts w:ascii="Arial" w:hAnsi="Arial" w:cs="Arial"/>
          <w:sz w:val="20"/>
          <w:szCs w:val="20"/>
        </w:rPr>
      </w:pPr>
    </w:p>
    <w:p w:rsidR="00785388" w:rsidRPr="004D2232" w:rsidRDefault="00785388" w:rsidP="00785388">
      <w:pPr>
        <w:jc w:val="both"/>
        <w:rPr>
          <w:rFonts w:ascii="Arial" w:hAnsi="Arial" w:cs="Arial"/>
          <w:sz w:val="20"/>
          <w:szCs w:val="20"/>
        </w:rPr>
      </w:pPr>
      <w:r w:rsidRPr="004D2232">
        <w:rPr>
          <w:rFonts w:ascii="Arial" w:hAnsi="Arial" w:cs="Arial"/>
          <w:sz w:val="20"/>
          <w:szCs w:val="20"/>
        </w:rPr>
        <w:t>NO APLICA</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b/>
        </w:rPr>
      </w:pPr>
      <w:r w:rsidRPr="00E74967">
        <w:rPr>
          <w:rFonts w:cs="Calibri"/>
          <w:b/>
        </w:rPr>
        <w:t>9. Fideicomisos, Mandatos y Análogos:</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r w:rsidRPr="00E74967">
        <w:rPr>
          <w:rFonts w:cs="Calibri"/>
        </w:rPr>
        <w:t>Se deberá informar:</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r w:rsidRPr="00E74967">
        <w:rPr>
          <w:rFonts w:cs="Calibri"/>
          <w:b/>
        </w:rPr>
        <w:t>a)</w:t>
      </w:r>
      <w:r w:rsidRPr="00E74967">
        <w:rPr>
          <w:rFonts w:cs="Calibri"/>
        </w:rPr>
        <w:t xml:space="preserve"> Por ramo administrativo que los reporta:</w:t>
      </w:r>
    </w:p>
    <w:p w:rsidR="00785388" w:rsidRDefault="00785388" w:rsidP="00785388">
      <w:pPr>
        <w:jc w:val="both"/>
        <w:rPr>
          <w:rFonts w:ascii="Arial" w:hAnsi="Arial" w:cs="Arial"/>
          <w:sz w:val="20"/>
          <w:szCs w:val="20"/>
        </w:rPr>
      </w:pPr>
    </w:p>
    <w:p w:rsidR="00785388" w:rsidRPr="004D2232" w:rsidRDefault="00785388" w:rsidP="00785388">
      <w:pPr>
        <w:jc w:val="both"/>
        <w:rPr>
          <w:rFonts w:ascii="Arial" w:hAnsi="Arial" w:cs="Arial"/>
          <w:sz w:val="20"/>
          <w:szCs w:val="20"/>
        </w:rPr>
      </w:pPr>
      <w:r w:rsidRPr="004D2232">
        <w:rPr>
          <w:rFonts w:ascii="Arial" w:hAnsi="Arial" w:cs="Arial"/>
          <w:sz w:val="20"/>
          <w:szCs w:val="20"/>
        </w:rPr>
        <w:t>NO APLICA</w:t>
      </w:r>
    </w:p>
    <w:p w:rsidR="00785388" w:rsidRPr="00E74967" w:rsidRDefault="00785388" w:rsidP="00785388">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785388" w:rsidRDefault="00785388" w:rsidP="00785388">
      <w:pPr>
        <w:jc w:val="both"/>
        <w:rPr>
          <w:rFonts w:ascii="Arial" w:hAnsi="Arial" w:cs="Arial"/>
          <w:sz w:val="20"/>
          <w:szCs w:val="20"/>
        </w:rPr>
      </w:pPr>
    </w:p>
    <w:p w:rsidR="00785388" w:rsidRPr="004D2232" w:rsidRDefault="00785388" w:rsidP="00785388">
      <w:pPr>
        <w:jc w:val="both"/>
        <w:rPr>
          <w:rFonts w:ascii="Arial" w:hAnsi="Arial" w:cs="Arial"/>
          <w:sz w:val="20"/>
          <w:szCs w:val="20"/>
        </w:rPr>
      </w:pPr>
      <w:r w:rsidRPr="004D2232">
        <w:rPr>
          <w:rFonts w:ascii="Arial" w:hAnsi="Arial" w:cs="Arial"/>
          <w:sz w:val="20"/>
          <w:szCs w:val="20"/>
        </w:rPr>
        <w:t>NO APLICA</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b/>
        </w:rPr>
      </w:pPr>
      <w:r w:rsidRPr="00E74967">
        <w:rPr>
          <w:rFonts w:cs="Calibri"/>
          <w:b/>
        </w:rPr>
        <w:t>10. Reporte de la Recaudación:</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785388" w:rsidRDefault="00785388" w:rsidP="00785388">
      <w:pPr>
        <w:jc w:val="both"/>
        <w:rPr>
          <w:rFonts w:ascii="Arial" w:hAnsi="Arial" w:cs="Arial"/>
          <w:sz w:val="20"/>
          <w:szCs w:val="20"/>
        </w:rPr>
      </w:pPr>
    </w:p>
    <w:p w:rsidR="00785388" w:rsidRPr="004D2232" w:rsidRDefault="00785388" w:rsidP="00785388">
      <w:pPr>
        <w:jc w:val="both"/>
        <w:rPr>
          <w:rFonts w:ascii="Arial" w:hAnsi="Arial" w:cs="Arial"/>
          <w:sz w:val="20"/>
          <w:szCs w:val="20"/>
        </w:rPr>
      </w:pPr>
      <w:r w:rsidRPr="004D2232">
        <w:rPr>
          <w:rFonts w:ascii="Arial" w:hAnsi="Arial" w:cs="Arial"/>
          <w:sz w:val="20"/>
          <w:szCs w:val="20"/>
        </w:rPr>
        <w:t>Información contenida en el EAIP</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785388" w:rsidRDefault="00785388" w:rsidP="00785388">
      <w:pPr>
        <w:jc w:val="both"/>
        <w:rPr>
          <w:rFonts w:ascii="Arial" w:hAnsi="Arial" w:cs="Arial"/>
          <w:sz w:val="20"/>
          <w:szCs w:val="20"/>
        </w:rPr>
      </w:pPr>
    </w:p>
    <w:p w:rsidR="00785388" w:rsidRPr="004D2232" w:rsidRDefault="00785388" w:rsidP="00785388">
      <w:pPr>
        <w:jc w:val="both"/>
        <w:rPr>
          <w:rFonts w:ascii="Arial" w:hAnsi="Arial" w:cs="Arial"/>
          <w:sz w:val="20"/>
          <w:szCs w:val="20"/>
        </w:rPr>
      </w:pPr>
      <w:r w:rsidRPr="004D2232">
        <w:rPr>
          <w:rFonts w:ascii="Arial" w:hAnsi="Arial" w:cs="Arial"/>
          <w:sz w:val="20"/>
          <w:szCs w:val="20"/>
        </w:rPr>
        <w:t xml:space="preserve">Información contenida en el EAIP </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b/>
        </w:rPr>
      </w:pPr>
      <w:r w:rsidRPr="00E74967">
        <w:rPr>
          <w:rFonts w:cs="Calibri"/>
          <w:b/>
        </w:rPr>
        <w:t>11. Información sobre la Deuda y el Reporte Analítico de la Deuda:</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rsidR="00785388" w:rsidRPr="00E74967" w:rsidRDefault="00785388" w:rsidP="00785388">
      <w:pPr>
        <w:spacing w:after="0" w:line="240" w:lineRule="auto"/>
        <w:jc w:val="both"/>
        <w:rPr>
          <w:rFonts w:cs="Calibri"/>
        </w:rPr>
      </w:pPr>
      <w:r w:rsidRPr="00E74967">
        <w:rPr>
          <w:rFonts w:cs="Calibri"/>
        </w:rPr>
        <w:t>* Se anexara la información en las notas de desglose.</w:t>
      </w:r>
    </w:p>
    <w:p w:rsidR="00785388" w:rsidRPr="00E74967" w:rsidRDefault="00785388" w:rsidP="00785388">
      <w:pPr>
        <w:spacing w:after="0" w:line="240" w:lineRule="auto"/>
        <w:jc w:val="both"/>
        <w:rPr>
          <w:rFonts w:cs="Calibri"/>
        </w:rPr>
      </w:pPr>
    </w:p>
    <w:p w:rsidR="00785388" w:rsidRPr="004D2232" w:rsidRDefault="00785388" w:rsidP="00785388">
      <w:pPr>
        <w:jc w:val="both"/>
        <w:rPr>
          <w:rFonts w:ascii="Arial" w:hAnsi="Arial" w:cs="Arial"/>
          <w:sz w:val="20"/>
          <w:szCs w:val="20"/>
        </w:rPr>
      </w:pPr>
      <w:r>
        <w:rPr>
          <w:rFonts w:ascii="Arial" w:hAnsi="Arial" w:cs="Arial"/>
          <w:sz w:val="20"/>
          <w:szCs w:val="20"/>
        </w:rPr>
        <w:t>NO APLICA</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b/>
        </w:rPr>
      </w:pPr>
      <w:r w:rsidRPr="00E74967">
        <w:rPr>
          <w:rFonts w:cs="Calibri"/>
          <w:b/>
        </w:rPr>
        <w:t>12. Calificaciones otorgadas:</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785388" w:rsidRDefault="00785388" w:rsidP="00785388">
      <w:pPr>
        <w:jc w:val="both"/>
        <w:rPr>
          <w:rFonts w:ascii="Arial" w:hAnsi="Arial" w:cs="Arial"/>
          <w:sz w:val="20"/>
          <w:szCs w:val="20"/>
        </w:rPr>
      </w:pPr>
    </w:p>
    <w:p w:rsidR="00785388" w:rsidRPr="004D2232" w:rsidRDefault="00785388" w:rsidP="00785388">
      <w:pPr>
        <w:jc w:val="both"/>
        <w:rPr>
          <w:rFonts w:ascii="Arial" w:hAnsi="Arial" w:cs="Arial"/>
          <w:sz w:val="20"/>
          <w:szCs w:val="20"/>
        </w:rPr>
      </w:pPr>
      <w:r w:rsidRPr="004D2232">
        <w:rPr>
          <w:rFonts w:ascii="Arial" w:hAnsi="Arial" w:cs="Arial"/>
          <w:sz w:val="20"/>
          <w:szCs w:val="20"/>
        </w:rPr>
        <w:t>NO APLICA</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b/>
        </w:rPr>
      </w:pPr>
      <w:r w:rsidRPr="00E74967">
        <w:rPr>
          <w:rFonts w:cs="Calibri"/>
          <w:b/>
        </w:rPr>
        <w:t>13. Proceso de Mejora:</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r w:rsidRPr="00E74967">
        <w:rPr>
          <w:rFonts w:cs="Calibri"/>
        </w:rPr>
        <w:t>Se informará de:</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r w:rsidRPr="00E74967">
        <w:rPr>
          <w:rFonts w:cs="Calibri"/>
          <w:b/>
        </w:rPr>
        <w:t>a)</w:t>
      </w:r>
      <w:r w:rsidRPr="00E74967">
        <w:rPr>
          <w:rFonts w:cs="Calibri"/>
        </w:rPr>
        <w:t xml:space="preserve"> Principales Políticas de control interno:</w:t>
      </w:r>
    </w:p>
    <w:p w:rsidR="00785388" w:rsidRPr="00E74967" w:rsidRDefault="00785388" w:rsidP="00785388">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785388" w:rsidRDefault="00785388" w:rsidP="00785388">
      <w:pPr>
        <w:spacing w:after="0" w:line="240" w:lineRule="auto"/>
        <w:jc w:val="both"/>
        <w:rPr>
          <w:rFonts w:cs="Calibri"/>
        </w:rPr>
      </w:pPr>
    </w:p>
    <w:p w:rsidR="00785388" w:rsidRPr="004D2232" w:rsidRDefault="00785388" w:rsidP="00785388">
      <w:pPr>
        <w:jc w:val="both"/>
        <w:rPr>
          <w:rFonts w:ascii="Arial" w:hAnsi="Arial" w:cs="Arial"/>
          <w:sz w:val="20"/>
          <w:szCs w:val="20"/>
        </w:rPr>
      </w:pPr>
      <w:r w:rsidRPr="004D2232">
        <w:rPr>
          <w:rFonts w:ascii="Arial" w:hAnsi="Arial" w:cs="Arial"/>
          <w:sz w:val="20"/>
          <w:szCs w:val="20"/>
        </w:rPr>
        <w:t xml:space="preserve">a) </w:t>
      </w:r>
      <w:proofErr w:type="gramStart"/>
      <w:r w:rsidRPr="004D2232">
        <w:rPr>
          <w:rFonts w:ascii="Arial" w:hAnsi="Arial" w:cs="Arial"/>
          <w:sz w:val="20"/>
          <w:szCs w:val="20"/>
        </w:rPr>
        <w:t>y</w:t>
      </w:r>
      <w:proofErr w:type="gramEnd"/>
      <w:r w:rsidRPr="004D2232">
        <w:rPr>
          <w:rFonts w:ascii="Arial" w:hAnsi="Arial" w:cs="Arial"/>
          <w:sz w:val="20"/>
          <w:szCs w:val="20"/>
        </w:rPr>
        <w:t xml:space="preserve"> b) por la nueva creación de la misma se trabaja en el diseño e implementación de los mismos.</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b/>
        </w:rPr>
      </w:pPr>
      <w:r w:rsidRPr="00E74967">
        <w:rPr>
          <w:rFonts w:cs="Calibri"/>
          <w:b/>
        </w:rPr>
        <w:t>14. Información por Segmentos:</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rsidR="00785388" w:rsidRPr="00E74967" w:rsidRDefault="00785388" w:rsidP="00785388">
      <w:pPr>
        <w:spacing w:after="0" w:line="240" w:lineRule="auto"/>
        <w:jc w:val="both"/>
        <w:rPr>
          <w:rFonts w:cs="Calibri"/>
        </w:rPr>
      </w:pPr>
    </w:p>
    <w:p w:rsidR="00785388" w:rsidRPr="004D2232" w:rsidRDefault="00785388" w:rsidP="00785388">
      <w:pPr>
        <w:jc w:val="both"/>
        <w:rPr>
          <w:rFonts w:ascii="Arial" w:hAnsi="Arial" w:cs="Arial"/>
          <w:sz w:val="20"/>
          <w:szCs w:val="20"/>
        </w:rPr>
      </w:pPr>
      <w:r w:rsidRPr="004D2232">
        <w:rPr>
          <w:rFonts w:ascii="Arial" w:hAnsi="Arial" w:cs="Arial"/>
          <w:sz w:val="20"/>
          <w:szCs w:val="20"/>
        </w:rPr>
        <w:t>NO APLICA</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b/>
        </w:rPr>
      </w:pPr>
      <w:r w:rsidRPr="00E74967">
        <w:rPr>
          <w:rFonts w:cs="Calibri"/>
          <w:b/>
        </w:rPr>
        <w:t>15. Eventos Posteriores al Cierre:</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rsidR="00785388" w:rsidRPr="004D2232" w:rsidRDefault="00785388" w:rsidP="00785388">
      <w:pPr>
        <w:jc w:val="both"/>
        <w:rPr>
          <w:rFonts w:ascii="Arial" w:hAnsi="Arial" w:cs="Arial"/>
          <w:sz w:val="20"/>
          <w:szCs w:val="20"/>
        </w:rPr>
      </w:pPr>
      <w:r w:rsidRPr="004D2232">
        <w:rPr>
          <w:rFonts w:ascii="Arial" w:hAnsi="Arial" w:cs="Arial"/>
          <w:sz w:val="20"/>
          <w:szCs w:val="20"/>
        </w:rPr>
        <w:t>NO APLICA</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b/>
        </w:rPr>
      </w:pPr>
      <w:r w:rsidRPr="00E74967">
        <w:rPr>
          <w:rFonts w:cs="Calibri"/>
          <w:b/>
        </w:rPr>
        <w:t>16. Partes Relacionadas:</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785388" w:rsidRDefault="00785388" w:rsidP="00785388">
      <w:pPr>
        <w:jc w:val="both"/>
        <w:rPr>
          <w:rFonts w:ascii="Arial" w:hAnsi="Arial" w:cs="Arial"/>
          <w:sz w:val="20"/>
          <w:szCs w:val="20"/>
        </w:rPr>
      </w:pPr>
    </w:p>
    <w:p w:rsidR="00785388" w:rsidRPr="004D2232" w:rsidRDefault="00785388" w:rsidP="00785388">
      <w:pPr>
        <w:jc w:val="both"/>
        <w:rPr>
          <w:rFonts w:ascii="Arial" w:hAnsi="Arial" w:cs="Arial"/>
          <w:b/>
          <w:sz w:val="20"/>
          <w:szCs w:val="20"/>
        </w:rPr>
      </w:pPr>
      <w:r w:rsidRPr="004D2232">
        <w:rPr>
          <w:rFonts w:ascii="Arial" w:hAnsi="Arial" w:cs="Arial"/>
          <w:sz w:val="20"/>
          <w:szCs w:val="20"/>
        </w:rPr>
        <w:t>No existen partes relacionadas que pudieran ejercer influencia significativa sobre la toma de decisiones financieras y operativas</w:t>
      </w:r>
      <w:r w:rsidRPr="004D2232">
        <w:rPr>
          <w:rFonts w:ascii="Arial" w:hAnsi="Arial" w:cs="Arial"/>
          <w:b/>
          <w:sz w:val="20"/>
          <w:szCs w:val="20"/>
        </w:rPr>
        <w:t xml:space="preserve"> </w:t>
      </w:r>
    </w:p>
    <w:p w:rsidR="00785388" w:rsidRPr="00E74967" w:rsidRDefault="00785388" w:rsidP="00785388">
      <w:pPr>
        <w:spacing w:after="0" w:line="240" w:lineRule="auto"/>
        <w:jc w:val="both"/>
        <w:rPr>
          <w:rFonts w:cs="Calibri"/>
        </w:rPr>
      </w:pPr>
    </w:p>
    <w:p w:rsidR="00785388" w:rsidRPr="00E74967" w:rsidRDefault="00785388" w:rsidP="00785388">
      <w:pPr>
        <w:spacing w:after="0" w:line="240" w:lineRule="auto"/>
        <w:jc w:val="both"/>
        <w:rPr>
          <w:rFonts w:cs="Calibri"/>
          <w:b/>
        </w:rPr>
      </w:pPr>
      <w:r w:rsidRPr="00E74967">
        <w:rPr>
          <w:rFonts w:cs="Calibri"/>
          <w:b/>
        </w:rPr>
        <w:t xml:space="preserve">17. </w:t>
      </w:r>
      <w:r w:rsidRPr="001973A2">
        <w:rPr>
          <w:rFonts w:cs="Calibri"/>
          <w:b/>
        </w:rPr>
        <w:t>Responsabilidad Sobre la Presentación Razonable de la Información Contable</w:t>
      </w:r>
      <w:r w:rsidRPr="00E74967">
        <w:rPr>
          <w:rFonts w:cs="Calibri"/>
          <w:b/>
        </w:rPr>
        <w:t>:</w:t>
      </w:r>
    </w:p>
    <w:p w:rsidR="00785388" w:rsidRPr="00E74967" w:rsidRDefault="00785388" w:rsidP="00785388">
      <w:pPr>
        <w:spacing w:after="0" w:line="240" w:lineRule="auto"/>
        <w:jc w:val="both"/>
        <w:rPr>
          <w:rFonts w:cs="Calibri"/>
        </w:rPr>
      </w:pPr>
    </w:p>
    <w:p w:rsidR="00785388" w:rsidRPr="00E74967" w:rsidRDefault="00785388" w:rsidP="00785388">
      <w:pPr>
        <w:pBdr>
          <w:bottom w:val="single" w:sz="12" w:space="1" w:color="auto"/>
        </w:pBdr>
        <w:spacing w:after="0" w:line="240" w:lineRule="auto"/>
        <w:jc w:val="both"/>
        <w:rPr>
          <w:rFonts w:cs="Calibri"/>
        </w:rPr>
      </w:pPr>
    </w:p>
    <w:p w:rsidR="00785388" w:rsidRDefault="00785388" w:rsidP="00785388">
      <w:pPr>
        <w:spacing w:after="0" w:line="240" w:lineRule="auto"/>
        <w:jc w:val="both"/>
        <w:rPr>
          <w:rFonts w:cs="Calibri"/>
        </w:rPr>
      </w:pPr>
    </w:p>
    <w:p w:rsidR="00EB117F" w:rsidRDefault="00EB117F" w:rsidP="00785388">
      <w:pPr>
        <w:spacing w:after="0" w:line="240" w:lineRule="auto"/>
        <w:jc w:val="both"/>
        <w:rPr>
          <w:rFonts w:cs="Calibri"/>
        </w:rPr>
      </w:pPr>
    </w:p>
    <w:p w:rsidR="00EB117F" w:rsidRPr="00EB117F" w:rsidRDefault="00EB117F" w:rsidP="00EB117F">
      <w:pPr>
        <w:spacing w:after="0" w:line="240" w:lineRule="auto"/>
        <w:jc w:val="both"/>
        <w:rPr>
          <w:rFonts w:cs="Calibri"/>
        </w:rPr>
      </w:pPr>
      <w:r w:rsidRPr="00EB117F">
        <w:rPr>
          <w:rFonts w:cs="Calibri"/>
        </w:rPr>
        <w:t>Bajo protesta de decir verdad declaramos que los Estados Financieros y sus notas, son razonablemente correctos y son responsabilidad del emisor.</w:t>
      </w:r>
      <w:r w:rsidRPr="00EB117F">
        <w:rPr>
          <w:rFonts w:cs="Calibri"/>
        </w:rPr>
        <w:tab/>
      </w:r>
      <w:r w:rsidRPr="00EB117F">
        <w:rPr>
          <w:rFonts w:cs="Calibri"/>
        </w:rPr>
        <w:tab/>
      </w:r>
      <w:r w:rsidRPr="00EB117F">
        <w:rPr>
          <w:rFonts w:cs="Calibri"/>
        </w:rPr>
        <w:tab/>
      </w:r>
      <w:r w:rsidRPr="00EB117F">
        <w:rPr>
          <w:rFonts w:cs="Calibri"/>
        </w:rPr>
        <w:tab/>
      </w:r>
    </w:p>
    <w:p w:rsidR="00EB117F" w:rsidRPr="00EB117F" w:rsidRDefault="00EB117F" w:rsidP="00EB117F">
      <w:pPr>
        <w:spacing w:after="0" w:line="240" w:lineRule="auto"/>
        <w:jc w:val="both"/>
        <w:rPr>
          <w:rFonts w:cs="Calibri"/>
        </w:rPr>
      </w:pPr>
      <w:r w:rsidRPr="00EB117F">
        <w:rPr>
          <w:rFonts w:cs="Calibri"/>
        </w:rPr>
        <w:tab/>
      </w:r>
      <w:r w:rsidRPr="00EB117F">
        <w:rPr>
          <w:rFonts w:cs="Calibri"/>
        </w:rPr>
        <w:tab/>
      </w:r>
      <w:r w:rsidRPr="00EB117F">
        <w:rPr>
          <w:rFonts w:cs="Calibri"/>
        </w:rPr>
        <w:tab/>
      </w:r>
      <w:r w:rsidRPr="00EB117F">
        <w:rPr>
          <w:rFonts w:cs="Calibri"/>
        </w:rPr>
        <w:tab/>
      </w:r>
    </w:p>
    <w:p w:rsidR="00EB117F" w:rsidRPr="00EB117F" w:rsidRDefault="00EB117F" w:rsidP="00EB117F">
      <w:pPr>
        <w:spacing w:after="0" w:line="240" w:lineRule="auto"/>
        <w:jc w:val="both"/>
        <w:rPr>
          <w:rFonts w:cs="Calibri"/>
        </w:rPr>
      </w:pPr>
      <w:r w:rsidRPr="00EB117F">
        <w:rPr>
          <w:rFonts w:cs="Calibri"/>
        </w:rPr>
        <w:tab/>
      </w:r>
      <w:r w:rsidRPr="00EB117F">
        <w:rPr>
          <w:rFonts w:cs="Calibri"/>
        </w:rPr>
        <w:tab/>
      </w:r>
      <w:r w:rsidRPr="00EB117F">
        <w:rPr>
          <w:rFonts w:cs="Calibri"/>
        </w:rPr>
        <w:tab/>
      </w:r>
      <w:r w:rsidRPr="00EB117F">
        <w:rPr>
          <w:rFonts w:cs="Calibri"/>
        </w:rPr>
        <w:tab/>
      </w:r>
    </w:p>
    <w:p w:rsidR="00EB117F" w:rsidRPr="00EB117F" w:rsidRDefault="00EB117F" w:rsidP="00EB117F">
      <w:pPr>
        <w:spacing w:after="0" w:line="240" w:lineRule="auto"/>
        <w:jc w:val="both"/>
        <w:rPr>
          <w:rFonts w:cs="Calibri"/>
        </w:rPr>
      </w:pPr>
      <w:r w:rsidRPr="00EB117F">
        <w:rPr>
          <w:rFonts w:cs="Calibri"/>
        </w:rPr>
        <w:tab/>
      </w:r>
      <w:r w:rsidRPr="00EB117F">
        <w:rPr>
          <w:rFonts w:cs="Calibri"/>
        </w:rPr>
        <w:tab/>
      </w:r>
      <w:r w:rsidRPr="00EB117F">
        <w:rPr>
          <w:rFonts w:cs="Calibri"/>
        </w:rPr>
        <w:tab/>
      </w:r>
      <w:r w:rsidRPr="00EB117F">
        <w:rPr>
          <w:rFonts w:cs="Calibri"/>
        </w:rPr>
        <w:tab/>
      </w:r>
    </w:p>
    <w:p w:rsidR="00EB117F" w:rsidRPr="00EB117F" w:rsidRDefault="00EB117F" w:rsidP="00EB117F">
      <w:pPr>
        <w:spacing w:after="0" w:line="240" w:lineRule="auto"/>
        <w:jc w:val="both"/>
        <w:rPr>
          <w:rFonts w:cs="Calibri"/>
        </w:rPr>
      </w:pPr>
      <w:r w:rsidRPr="00EB117F">
        <w:rPr>
          <w:rFonts w:cs="Calibri"/>
        </w:rPr>
        <w:t>_________________________________________</w:t>
      </w:r>
      <w:r w:rsidRPr="00EB117F">
        <w:rPr>
          <w:rFonts w:cs="Calibri"/>
        </w:rPr>
        <w:tab/>
      </w:r>
      <w:r w:rsidRPr="00EB117F">
        <w:rPr>
          <w:rFonts w:cs="Calibri"/>
        </w:rPr>
        <w:tab/>
        <w:t>_________________________</w:t>
      </w:r>
      <w:r w:rsidRPr="00EB117F">
        <w:rPr>
          <w:rFonts w:cs="Calibri"/>
        </w:rPr>
        <w:tab/>
      </w:r>
    </w:p>
    <w:p w:rsidR="00EB117F" w:rsidRPr="00EB117F" w:rsidRDefault="00EB117F" w:rsidP="00EB117F">
      <w:pPr>
        <w:spacing w:after="0" w:line="240" w:lineRule="auto"/>
        <w:jc w:val="both"/>
        <w:rPr>
          <w:rFonts w:cs="Calibri"/>
        </w:rPr>
      </w:pPr>
      <w:r w:rsidRPr="00EB117F">
        <w:rPr>
          <w:rFonts w:cs="Calibri"/>
        </w:rPr>
        <w:tab/>
        <w:t>"DIRECTOR GENERAL</w:t>
      </w:r>
    </w:p>
    <w:p w:rsidR="00EB117F" w:rsidRDefault="00EB117F" w:rsidP="00EB117F">
      <w:pPr>
        <w:spacing w:after="0" w:line="240" w:lineRule="auto"/>
        <w:jc w:val="both"/>
        <w:rPr>
          <w:rFonts w:cs="Calibri"/>
        </w:rPr>
      </w:pPr>
      <w:r w:rsidRPr="00EB117F">
        <w:rPr>
          <w:rFonts w:cs="Calibri"/>
        </w:rPr>
        <w:t>LIC. FRANCISCO JAVIER ZARAGOZA CERVANTES"</w:t>
      </w:r>
      <w:r w:rsidRPr="00EB117F">
        <w:rPr>
          <w:rFonts w:cs="Calibri"/>
        </w:rPr>
        <w:tab/>
      </w:r>
      <w:r w:rsidRPr="00EB117F">
        <w:rPr>
          <w:rFonts w:cs="Calibri"/>
        </w:rPr>
        <w:tab/>
        <w:t>"DIRECTORA ADMINISTRATIVA</w:t>
      </w:r>
    </w:p>
    <w:p w:rsidR="00EB117F" w:rsidRPr="00E74967" w:rsidRDefault="00EB117F" w:rsidP="00EB117F">
      <w:pPr>
        <w:spacing w:after="0" w:line="240" w:lineRule="auto"/>
        <w:jc w:val="both"/>
        <w:rPr>
          <w:rFonts w:cs="Calibri"/>
        </w:rPr>
      </w:pPr>
      <w:r>
        <w:rPr>
          <w:rFonts w:cs="Calibri"/>
        </w:rPr>
        <w:t xml:space="preserve">                                                                                                                 </w:t>
      </w:r>
      <w:r w:rsidRPr="00EB117F">
        <w:rPr>
          <w:rFonts w:cs="Calibri"/>
        </w:rPr>
        <w:t>LIC. LUZ ELENA GUTIERREZ GUZMAN"</w:t>
      </w:r>
      <w:r w:rsidRPr="00EB117F">
        <w:rPr>
          <w:rFonts w:cs="Calibri"/>
        </w:rPr>
        <w:tab/>
      </w:r>
    </w:p>
    <w:sectPr w:rsidR="00EB117F" w:rsidRPr="00E74967" w:rsidSect="00657009">
      <w:headerReference w:type="default" r:id="rId11"/>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818" w:rsidRDefault="00F94818" w:rsidP="00E00323">
      <w:pPr>
        <w:spacing w:after="0" w:line="240" w:lineRule="auto"/>
      </w:pPr>
      <w:r>
        <w:separator/>
      </w:r>
    </w:p>
  </w:endnote>
  <w:endnote w:type="continuationSeparator" w:id="0">
    <w:p w:rsidR="00F94818" w:rsidRDefault="00F9481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818" w:rsidRDefault="00F94818" w:rsidP="00E00323">
      <w:pPr>
        <w:spacing w:after="0" w:line="240" w:lineRule="auto"/>
      </w:pPr>
      <w:r>
        <w:separator/>
      </w:r>
    </w:p>
  </w:footnote>
  <w:footnote w:type="continuationSeparator" w:id="0">
    <w:p w:rsidR="00F94818" w:rsidRDefault="00F94818"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388" w:rsidRDefault="00785388" w:rsidP="00785388">
    <w:pPr>
      <w:pStyle w:val="Encabezado"/>
      <w:jc w:val="center"/>
    </w:pPr>
    <w:r w:rsidRPr="00ED0A6D">
      <w:t>ACADEMIA METROPOLITANA DE SEGURIDAD PÚBLICA DE LEÓN, GUANAJUATO</w:t>
    </w:r>
  </w:p>
  <w:p w:rsidR="00154BA3" w:rsidRPr="00785388" w:rsidRDefault="00154BA3" w:rsidP="0078538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15715"/>
    <w:multiLevelType w:val="hybridMultilevel"/>
    <w:tmpl w:val="CA1E78BC"/>
    <w:lvl w:ilvl="0" w:tplc="0E6CAFE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5C00D42"/>
    <w:multiLevelType w:val="hybridMultilevel"/>
    <w:tmpl w:val="167AB056"/>
    <w:lvl w:ilvl="0" w:tplc="713A18B4">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A2B14"/>
    <w:rsid w:val="000A6CAA"/>
    <w:rsid w:val="000B7810"/>
    <w:rsid w:val="000E4772"/>
    <w:rsid w:val="00154BA3"/>
    <w:rsid w:val="001973A2"/>
    <w:rsid w:val="001C75F2"/>
    <w:rsid w:val="001D2063"/>
    <w:rsid w:val="00227911"/>
    <w:rsid w:val="004C0E86"/>
    <w:rsid w:val="005D3E43"/>
    <w:rsid w:val="005E231E"/>
    <w:rsid w:val="00657009"/>
    <w:rsid w:val="00681C79"/>
    <w:rsid w:val="007714AB"/>
    <w:rsid w:val="0077288E"/>
    <w:rsid w:val="00785388"/>
    <w:rsid w:val="007D1E76"/>
    <w:rsid w:val="007E0DED"/>
    <w:rsid w:val="0089145E"/>
    <w:rsid w:val="008E076C"/>
    <w:rsid w:val="00B61149"/>
    <w:rsid w:val="00B61D9C"/>
    <w:rsid w:val="00E00323"/>
    <w:rsid w:val="00E74967"/>
    <w:rsid w:val="00EA7915"/>
    <w:rsid w:val="00EB117F"/>
    <w:rsid w:val="00F94818"/>
    <w:rsid w:val="00FF0D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99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ofsfileserver12\..\..\lquiroz\AppData\Local\Microsoft\Windows\Temporary%20Internet%20Files\Content.Outlook\HBGSO9P3\MODELO%20CTA%202013.ppt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1729</Words>
  <Characters>9515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11222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TSGS417</cp:lastModifiedBy>
  <cp:revision>2</cp:revision>
  <dcterms:created xsi:type="dcterms:W3CDTF">2018-01-14T21:21:00Z</dcterms:created>
  <dcterms:modified xsi:type="dcterms:W3CDTF">2018-01-14T21:21:00Z</dcterms:modified>
</cp:coreProperties>
</file>